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DC" w:rsidRPr="006C3347" w:rsidRDefault="006C3347">
      <w:pPr>
        <w:rPr>
          <w:sz w:val="44"/>
          <w:szCs w:val="44"/>
        </w:rPr>
      </w:pPr>
      <w:bookmarkStart w:id="0" w:name="_GoBack"/>
      <w:bookmarkEnd w:id="0"/>
      <w:r w:rsidRPr="006C3347">
        <w:rPr>
          <w:sz w:val="44"/>
          <w:szCs w:val="44"/>
        </w:rPr>
        <w:t>Diese Kindertagesstätte wird energetisch saniert.</w:t>
      </w:r>
    </w:p>
    <w:p w:rsidR="006C3347" w:rsidRDefault="006C3347">
      <w:pPr>
        <w:rPr>
          <w:sz w:val="44"/>
          <w:szCs w:val="44"/>
        </w:rPr>
      </w:pPr>
      <w:r w:rsidRPr="006C3347">
        <w:rPr>
          <w:sz w:val="44"/>
          <w:szCs w:val="44"/>
        </w:rPr>
        <w:t>Die Sanierungsarbeiten werden gefördert über das „Sondervermögen Energetische Sanierung von Schulen und Kindertageseinrichtungen des Landes Schleswig Holstein“</w:t>
      </w:r>
      <w:r>
        <w:rPr>
          <w:sz w:val="44"/>
          <w:szCs w:val="44"/>
        </w:rPr>
        <w:t>.</w:t>
      </w:r>
    </w:p>
    <w:p w:rsidR="006C3347" w:rsidRDefault="006C3347">
      <w:pPr>
        <w:rPr>
          <w:sz w:val="44"/>
          <w:szCs w:val="44"/>
        </w:rPr>
      </w:pPr>
    </w:p>
    <w:p w:rsidR="006C3347" w:rsidRDefault="006C3347">
      <w:pPr>
        <w:rPr>
          <w:sz w:val="44"/>
          <w:szCs w:val="44"/>
        </w:rPr>
      </w:pPr>
      <w:r>
        <w:rPr>
          <w:sz w:val="44"/>
          <w:szCs w:val="44"/>
        </w:rPr>
        <w:t>Die Förderung erfolgt über die Investitionsbank Schleswig-Holstein.</w:t>
      </w:r>
    </w:p>
    <w:p w:rsidR="006C3347" w:rsidRDefault="006C3347">
      <w:pPr>
        <w:rPr>
          <w:sz w:val="44"/>
          <w:szCs w:val="44"/>
        </w:rPr>
      </w:pPr>
    </w:p>
    <w:p w:rsidR="006C3347" w:rsidRDefault="006C3347">
      <w:pPr>
        <w:rPr>
          <w:sz w:val="44"/>
          <w:szCs w:val="44"/>
        </w:rPr>
      </w:pPr>
    </w:p>
    <w:p w:rsidR="006C3347" w:rsidRDefault="00581C19">
      <w:pPr>
        <w:rPr>
          <w:sz w:val="44"/>
          <w:szCs w:val="44"/>
        </w:rPr>
      </w:pPr>
      <w:r>
        <w:rPr>
          <w:sz w:val="44"/>
          <w:szCs w:val="44"/>
        </w:rPr>
        <w:t>Gemeinde Averlak</w:t>
      </w:r>
    </w:p>
    <w:p w:rsidR="006C3347" w:rsidRDefault="006C3347">
      <w:pPr>
        <w:rPr>
          <w:sz w:val="44"/>
          <w:szCs w:val="44"/>
        </w:rPr>
      </w:pPr>
    </w:p>
    <w:p w:rsidR="006C3347" w:rsidRDefault="006C3347">
      <w:pPr>
        <w:rPr>
          <w:sz w:val="44"/>
          <w:szCs w:val="44"/>
        </w:rPr>
      </w:pPr>
      <w:r>
        <w:rPr>
          <w:sz w:val="44"/>
          <w:szCs w:val="44"/>
        </w:rPr>
        <w:t>____________________</w:t>
      </w:r>
    </w:p>
    <w:p w:rsidR="006C3347" w:rsidRPr="006C3347" w:rsidRDefault="006C3347">
      <w:pPr>
        <w:rPr>
          <w:sz w:val="44"/>
          <w:szCs w:val="44"/>
        </w:rPr>
      </w:pPr>
      <w:r>
        <w:rPr>
          <w:sz w:val="44"/>
          <w:szCs w:val="44"/>
        </w:rPr>
        <w:t>(Bürgermeister)</w:t>
      </w:r>
    </w:p>
    <w:sectPr w:rsidR="006C3347" w:rsidRPr="006C3347" w:rsidSect="006C33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347"/>
    <w:rsid w:val="0034263C"/>
    <w:rsid w:val="00367F25"/>
    <w:rsid w:val="00581C19"/>
    <w:rsid w:val="005B1B98"/>
    <w:rsid w:val="005E1A9E"/>
    <w:rsid w:val="006C3347"/>
    <w:rsid w:val="007657B5"/>
    <w:rsid w:val="009528BE"/>
    <w:rsid w:val="00F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Company>Dataport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bsmam010</dc:creator>
  <cp:lastModifiedBy>Angela</cp:lastModifiedBy>
  <cp:revision>2</cp:revision>
  <cp:lastPrinted>2014-12-17T06:57:00Z</cp:lastPrinted>
  <dcterms:created xsi:type="dcterms:W3CDTF">2015-01-13T11:36:00Z</dcterms:created>
  <dcterms:modified xsi:type="dcterms:W3CDTF">2015-01-13T11:36:00Z</dcterms:modified>
</cp:coreProperties>
</file>